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C" w:rsidRPr="00E57E5C" w:rsidRDefault="00E57E5C" w:rsidP="00E57E5C">
      <w:pPr>
        <w:pStyle w:val="Bezmezer"/>
        <w:rPr>
          <w:b/>
          <w:color w:val="FF0000"/>
          <w:sz w:val="56"/>
          <w:szCs w:val="56"/>
          <w:u w:val="single"/>
        </w:rPr>
      </w:pPr>
      <w:bookmarkStart w:id="0" w:name="_GoBack"/>
      <w:bookmarkEnd w:id="0"/>
      <w:r w:rsidRPr="00E57E5C">
        <w:rPr>
          <w:b/>
          <w:color w:val="FF0000"/>
          <w:sz w:val="56"/>
          <w:szCs w:val="56"/>
          <w:u w:val="single"/>
        </w:rPr>
        <w:t>Dodatek č.1</w:t>
      </w:r>
    </w:p>
    <w:p w:rsidR="00020BFB" w:rsidRDefault="0094405A" w:rsidP="00E57E5C">
      <w:pPr>
        <w:pStyle w:val="Bezmezer"/>
        <w:rPr>
          <w:sz w:val="40"/>
          <w:szCs w:val="40"/>
        </w:rPr>
      </w:pPr>
      <w:r>
        <w:rPr>
          <w:sz w:val="40"/>
          <w:szCs w:val="40"/>
        </w:rPr>
        <w:t>K Vnitřnímu řádu školní jídelny</w:t>
      </w:r>
      <w:r w:rsidR="00E57E5C">
        <w:rPr>
          <w:sz w:val="40"/>
          <w:szCs w:val="40"/>
        </w:rPr>
        <w:t xml:space="preserve">  MŠ Laštůvkova 57, Brno-Bystrc, </w:t>
      </w:r>
      <w:r>
        <w:rPr>
          <w:sz w:val="40"/>
          <w:szCs w:val="40"/>
        </w:rPr>
        <w:t>č.j.: 68/22</w:t>
      </w:r>
    </w:p>
    <w:p w:rsidR="00E57E5C" w:rsidRDefault="00E57E5C" w:rsidP="00E57E5C">
      <w:pPr>
        <w:pStyle w:val="Bezmezer"/>
        <w:rPr>
          <w:sz w:val="40"/>
          <w:szCs w:val="40"/>
        </w:rPr>
      </w:pPr>
    </w:p>
    <w:p w:rsidR="00E57E5C" w:rsidRPr="00E57E5C" w:rsidRDefault="00E57E5C" w:rsidP="00E57E5C">
      <w:pPr>
        <w:pStyle w:val="Bezmezer"/>
        <w:rPr>
          <w:sz w:val="40"/>
          <w:szCs w:val="40"/>
          <w:u w:val="single"/>
        </w:rPr>
      </w:pPr>
      <w:r w:rsidRPr="00E57E5C">
        <w:rPr>
          <w:sz w:val="40"/>
          <w:szCs w:val="40"/>
          <w:u w:val="single"/>
        </w:rPr>
        <w:t>Zvýšení ceny stravného od 01.11. 2022</w:t>
      </w:r>
    </w:p>
    <w:p w:rsidR="00E57E5C" w:rsidRDefault="00E57E5C" w:rsidP="00E57E5C">
      <w:pPr>
        <w:pStyle w:val="Bezmezer"/>
        <w:rPr>
          <w:sz w:val="40"/>
          <w:szCs w:val="40"/>
        </w:rPr>
      </w:pPr>
    </w:p>
    <w:p w:rsidR="00E57E5C" w:rsidRPr="00E57E5C" w:rsidRDefault="00E57E5C" w:rsidP="00E57E5C">
      <w:pPr>
        <w:pStyle w:val="Bezmezer"/>
        <w:rPr>
          <w:sz w:val="40"/>
          <w:szCs w:val="40"/>
          <w:u w:val="single"/>
        </w:rPr>
      </w:pPr>
      <w:r w:rsidRPr="00E57E5C">
        <w:rPr>
          <w:sz w:val="40"/>
          <w:szCs w:val="40"/>
          <w:u w:val="single"/>
        </w:rPr>
        <w:t>Finanční normativy:</w:t>
      </w:r>
    </w:p>
    <w:tbl>
      <w:tblPr>
        <w:tblW w:w="86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8"/>
        <w:gridCol w:w="3536"/>
        <w:gridCol w:w="2062"/>
      </w:tblGrid>
      <w:tr w:rsidR="00071E92" w:rsidTr="003903DF">
        <w:trPr>
          <w:trHeight w:val="152"/>
        </w:trPr>
        <w:tc>
          <w:tcPr>
            <w:tcW w:w="3058" w:type="dxa"/>
          </w:tcPr>
          <w:p w:rsidR="00071E92" w:rsidRDefault="00071E92" w:rsidP="003903DF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       Věk strávníků</w:t>
            </w:r>
          </w:p>
        </w:tc>
        <w:tc>
          <w:tcPr>
            <w:tcW w:w="3536" w:type="dxa"/>
          </w:tcPr>
          <w:p w:rsidR="00071E92" w:rsidRDefault="00071E92" w:rsidP="003903DF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         Druh stravy</w:t>
            </w:r>
          </w:p>
        </w:tc>
        <w:tc>
          <w:tcPr>
            <w:tcW w:w="2062" w:type="dxa"/>
          </w:tcPr>
          <w:p w:rsidR="00071E92" w:rsidRDefault="00071E92" w:rsidP="003903DF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      Cena</w:t>
            </w:r>
          </w:p>
        </w:tc>
      </w:tr>
      <w:tr w:rsidR="00071E92" w:rsidTr="003903DF">
        <w:trPr>
          <w:trHeight w:val="152"/>
        </w:trPr>
        <w:tc>
          <w:tcPr>
            <w:tcW w:w="3058" w:type="dxa"/>
          </w:tcPr>
          <w:p w:rsidR="00071E92" w:rsidRDefault="00071E92" w:rsidP="003903DF">
            <w:pPr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Strávníci      do 6 let</w:t>
            </w:r>
          </w:p>
        </w:tc>
        <w:tc>
          <w:tcPr>
            <w:tcW w:w="3536" w:type="dxa"/>
          </w:tcPr>
          <w:p w:rsidR="00071E92" w:rsidRDefault="00071E92" w:rsidP="003903DF">
            <w:pPr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 xml:space="preserve"> Přesnídávka</w:t>
            </w:r>
          </w:p>
        </w:tc>
        <w:tc>
          <w:tcPr>
            <w:tcW w:w="2062" w:type="dxa"/>
          </w:tcPr>
          <w:p w:rsidR="00071E92" w:rsidRDefault="00071E92" w:rsidP="003903DF">
            <w:pPr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 xml:space="preserve">      11,- Kč</w:t>
            </w:r>
          </w:p>
        </w:tc>
      </w:tr>
      <w:tr w:rsidR="00071E92" w:rsidTr="003903DF">
        <w:trPr>
          <w:trHeight w:val="195"/>
        </w:trPr>
        <w:tc>
          <w:tcPr>
            <w:tcW w:w="3058" w:type="dxa"/>
          </w:tcPr>
          <w:p w:rsidR="00071E92" w:rsidRDefault="00071E92" w:rsidP="003903DF">
            <w:pPr>
              <w:rPr>
                <w:rFonts w:ascii="Arial Black" w:hAnsi="Arial Black"/>
                <w:b/>
                <w:color w:val="00B05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B050"/>
                <w:sz w:val="20"/>
                <w:szCs w:val="20"/>
              </w:rPr>
              <w:t>Strávníci    7 – 10 let</w:t>
            </w:r>
          </w:p>
        </w:tc>
        <w:tc>
          <w:tcPr>
            <w:tcW w:w="3536" w:type="dxa"/>
          </w:tcPr>
          <w:p w:rsidR="00071E92" w:rsidRDefault="00071E92" w:rsidP="003903DF">
            <w:pPr>
              <w:rPr>
                <w:rFonts w:ascii="Arial Black" w:hAnsi="Arial Black"/>
                <w:b/>
                <w:color w:val="00B05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B050"/>
                <w:sz w:val="20"/>
                <w:szCs w:val="20"/>
              </w:rPr>
              <w:t xml:space="preserve"> Přesnídávka</w:t>
            </w:r>
          </w:p>
        </w:tc>
        <w:tc>
          <w:tcPr>
            <w:tcW w:w="2062" w:type="dxa"/>
          </w:tcPr>
          <w:p w:rsidR="00071E92" w:rsidRDefault="00071E92" w:rsidP="003903DF">
            <w:pPr>
              <w:rPr>
                <w:rFonts w:ascii="Arial Black" w:hAnsi="Arial Black"/>
                <w:b/>
                <w:color w:val="00B05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B050"/>
                <w:sz w:val="20"/>
                <w:szCs w:val="20"/>
              </w:rPr>
              <w:t xml:space="preserve">      11,- Kč</w:t>
            </w:r>
          </w:p>
        </w:tc>
      </w:tr>
      <w:tr w:rsidR="00071E92" w:rsidTr="003903DF">
        <w:trPr>
          <w:trHeight w:val="176"/>
        </w:trPr>
        <w:tc>
          <w:tcPr>
            <w:tcW w:w="3058" w:type="dxa"/>
          </w:tcPr>
          <w:p w:rsidR="00071E92" w:rsidRDefault="00071E92" w:rsidP="003903DF">
            <w:pPr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Strávníci      do 6 let</w:t>
            </w:r>
          </w:p>
        </w:tc>
        <w:tc>
          <w:tcPr>
            <w:tcW w:w="3536" w:type="dxa"/>
          </w:tcPr>
          <w:p w:rsidR="00071E92" w:rsidRDefault="00071E92" w:rsidP="003903DF">
            <w:pPr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 xml:space="preserve"> Svačina</w:t>
            </w:r>
          </w:p>
        </w:tc>
        <w:tc>
          <w:tcPr>
            <w:tcW w:w="2062" w:type="dxa"/>
          </w:tcPr>
          <w:p w:rsidR="00071E92" w:rsidRDefault="00071E92" w:rsidP="003903DF">
            <w:pPr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 xml:space="preserve">      10,- Kč</w:t>
            </w:r>
          </w:p>
        </w:tc>
      </w:tr>
      <w:tr w:rsidR="00071E92" w:rsidTr="003903DF">
        <w:trPr>
          <w:trHeight w:val="166"/>
        </w:trPr>
        <w:tc>
          <w:tcPr>
            <w:tcW w:w="3058" w:type="dxa"/>
          </w:tcPr>
          <w:p w:rsidR="00071E92" w:rsidRDefault="00071E92" w:rsidP="003903DF">
            <w:pPr>
              <w:rPr>
                <w:rFonts w:ascii="Arial Black" w:hAnsi="Arial Black"/>
                <w:b/>
                <w:color w:val="00B05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B050"/>
                <w:sz w:val="20"/>
                <w:szCs w:val="20"/>
              </w:rPr>
              <w:t>Strávníci    7 – 10 let</w:t>
            </w:r>
          </w:p>
        </w:tc>
        <w:tc>
          <w:tcPr>
            <w:tcW w:w="3536" w:type="dxa"/>
          </w:tcPr>
          <w:p w:rsidR="00071E92" w:rsidRDefault="00071E92" w:rsidP="003903DF">
            <w:pPr>
              <w:rPr>
                <w:rFonts w:ascii="Arial Black" w:hAnsi="Arial Black"/>
                <w:b/>
                <w:color w:val="00B05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B050"/>
                <w:sz w:val="20"/>
                <w:szCs w:val="20"/>
              </w:rPr>
              <w:t xml:space="preserve"> Svačina</w:t>
            </w:r>
          </w:p>
        </w:tc>
        <w:tc>
          <w:tcPr>
            <w:tcW w:w="2062" w:type="dxa"/>
          </w:tcPr>
          <w:p w:rsidR="00071E92" w:rsidRDefault="00071E92" w:rsidP="003903DF">
            <w:pPr>
              <w:rPr>
                <w:rFonts w:ascii="Arial Black" w:hAnsi="Arial Black"/>
                <w:b/>
                <w:color w:val="00B05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B050"/>
                <w:sz w:val="20"/>
                <w:szCs w:val="20"/>
              </w:rPr>
              <w:t xml:space="preserve">      10,- Kč</w:t>
            </w:r>
          </w:p>
        </w:tc>
      </w:tr>
      <w:tr w:rsidR="00071E92" w:rsidTr="003903DF">
        <w:trPr>
          <w:trHeight w:val="161"/>
        </w:trPr>
        <w:tc>
          <w:tcPr>
            <w:tcW w:w="3058" w:type="dxa"/>
          </w:tcPr>
          <w:p w:rsidR="00071E92" w:rsidRDefault="00071E92" w:rsidP="003903DF">
            <w:pPr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>Strávníci      do 6 let</w:t>
            </w:r>
          </w:p>
        </w:tc>
        <w:tc>
          <w:tcPr>
            <w:tcW w:w="3536" w:type="dxa"/>
          </w:tcPr>
          <w:p w:rsidR="00071E92" w:rsidRDefault="00071E92" w:rsidP="003903DF">
            <w:pPr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 xml:space="preserve">  Oběd</w:t>
            </w:r>
          </w:p>
        </w:tc>
        <w:tc>
          <w:tcPr>
            <w:tcW w:w="2062" w:type="dxa"/>
          </w:tcPr>
          <w:p w:rsidR="00071E92" w:rsidRDefault="00071E92" w:rsidP="003903DF">
            <w:pPr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  <w:szCs w:val="20"/>
              </w:rPr>
              <w:t xml:space="preserve">      26,- Kč</w:t>
            </w:r>
          </w:p>
        </w:tc>
      </w:tr>
      <w:tr w:rsidR="00071E92" w:rsidTr="003903DF">
        <w:trPr>
          <w:trHeight w:val="105"/>
        </w:trPr>
        <w:tc>
          <w:tcPr>
            <w:tcW w:w="3058" w:type="dxa"/>
          </w:tcPr>
          <w:p w:rsidR="00071E92" w:rsidRDefault="00071E92" w:rsidP="003903DF">
            <w:pPr>
              <w:rPr>
                <w:rFonts w:ascii="Arial Black" w:hAnsi="Arial Black"/>
                <w:b/>
                <w:color w:val="00B05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B050"/>
                <w:sz w:val="20"/>
                <w:szCs w:val="20"/>
              </w:rPr>
              <w:t>Strávníci     7 – 10 let</w:t>
            </w:r>
          </w:p>
        </w:tc>
        <w:tc>
          <w:tcPr>
            <w:tcW w:w="3536" w:type="dxa"/>
          </w:tcPr>
          <w:p w:rsidR="00071E92" w:rsidRDefault="00071E92" w:rsidP="003903DF">
            <w:pPr>
              <w:rPr>
                <w:rFonts w:ascii="Arial Black" w:hAnsi="Arial Black"/>
                <w:b/>
                <w:color w:val="00B05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B050"/>
                <w:sz w:val="20"/>
                <w:szCs w:val="20"/>
              </w:rPr>
              <w:t xml:space="preserve">  Oběd</w:t>
            </w:r>
          </w:p>
        </w:tc>
        <w:tc>
          <w:tcPr>
            <w:tcW w:w="2062" w:type="dxa"/>
          </w:tcPr>
          <w:p w:rsidR="00071E92" w:rsidRDefault="00071E92" w:rsidP="003903DF">
            <w:pPr>
              <w:rPr>
                <w:rFonts w:ascii="Arial Black" w:hAnsi="Arial Black"/>
                <w:b/>
                <w:color w:val="00B05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00B050"/>
                <w:sz w:val="20"/>
                <w:szCs w:val="20"/>
              </w:rPr>
              <w:t xml:space="preserve">      29,- Kč</w:t>
            </w:r>
          </w:p>
        </w:tc>
      </w:tr>
      <w:tr w:rsidR="00071E92" w:rsidTr="003903DF">
        <w:trPr>
          <w:trHeight w:val="467"/>
        </w:trPr>
        <w:tc>
          <w:tcPr>
            <w:tcW w:w="3058" w:type="dxa"/>
          </w:tcPr>
          <w:p w:rsidR="00071E92" w:rsidRDefault="00071E92" w:rsidP="003903DF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Strávníci 15 a více let </w:t>
            </w:r>
          </w:p>
        </w:tc>
        <w:tc>
          <w:tcPr>
            <w:tcW w:w="3536" w:type="dxa"/>
          </w:tcPr>
          <w:p w:rsidR="00071E92" w:rsidRDefault="00071E92" w:rsidP="003903DF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  Oběd</w:t>
            </w:r>
          </w:p>
          <w:p w:rsidR="00071E92" w:rsidRDefault="00071E92" w:rsidP="003903DF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062" w:type="dxa"/>
          </w:tcPr>
          <w:p w:rsidR="00071E92" w:rsidRDefault="00071E92" w:rsidP="003903DF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      48,- Kč</w:t>
            </w:r>
          </w:p>
        </w:tc>
      </w:tr>
    </w:tbl>
    <w:p w:rsidR="00071E92" w:rsidRDefault="00071E92" w:rsidP="00071E92">
      <w:pPr>
        <w:pStyle w:val="Bezmezer"/>
        <w:rPr>
          <w:b/>
          <w:i/>
          <w:sz w:val="28"/>
        </w:rPr>
      </w:pPr>
      <w:r>
        <w:rPr>
          <w:b/>
          <w:i/>
          <w:sz w:val="28"/>
        </w:rPr>
        <w:t>Cena stravného pro dítě do 6 let ……………………    47,- Kč</w:t>
      </w:r>
    </w:p>
    <w:p w:rsidR="00E57E5C" w:rsidRPr="00071E92" w:rsidRDefault="00071E92" w:rsidP="00E57E5C">
      <w:pPr>
        <w:pStyle w:val="Bezmezer"/>
        <w:rPr>
          <w:b/>
          <w:i/>
          <w:sz w:val="28"/>
        </w:rPr>
      </w:pPr>
      <w:r>
        <w:rPr>
          <w:b/>
          <w:i/>
          <w:sz w:val="28"/>
        </w:rPr>
        <w:t xml:space="preserve">Cena stravného pro dítě 7 – 10 let…………………..   48,- Kč </w:t>
      </w:r>
    </w:p>
    <w:p w:rsidR="00E57E5C" w:rsidRDefault="00E57E5C" w:rsidP="00E57E5C">
      <w:pPr>
        <w:pStyle w:val="Bezmezer"/>
        <w:rPr>
          <w:sz w:val="40"/>
          <w:szCs w:val="40"/>
        </w:rPr>
      </w:pPr>
    </w:p>
    <w:p w:rsidR="00E57E5C" w:rsidRDefault="00E57E5C" w:rsidP="00E57E5C">
      <w:pPr>
        <w:pStyle w:val="Bezmezer"/>
        <w:rPr>
          <w:sz w:val="40"/>
          <w:szCs w:val="40"/>
        </w:rPr>
      </w:pPr>
      <w:r>
        <w:rPr>
          <w:sz w:val="40"/>
          <w:szCs w:val="40"/>
        </w:rPr>
        <w:t>Cena stravného pro dítě do 6 let…………....47,-Kč</w:t>
      </w:r>
    </w:p>
    <w:p w:rsidR="00E57E5C" w:rsidRDefault="00E57E5C" w:rsidP="00E57E5C">
      <w:pPr>
        <w:pStyle w:val="Bezmezer"/>
        <w:rPr>
          <w:sz w:val="40"/>
          <w:szCs w:val="40"/>
        </w:rPr>
      </w:pPr>
      <w:r>
        <w:rPr>
          <w:sz w:val="40"/>
          <w:szCs w:val="40"/>
        </w:rPr>
        <w:t>Cena stravného pro dítě 7 – 10 let……..…..50,-Kč</w:t>
      </w:r>
    </w:p>
    <w:p w:rsidR="00E57E5C" w:rsidRDefault="00E57E5C" w:rsidP="00E57E5C">
      <w:pPr>
        <w:pStyle w:val="Bezmezer"/>
        <w:rPr>
          <w:sz w:val="40"/>
          <w:szCs w:val="40"/>
        </w:rPr>
      </w:pPr>
    </w:p>
    <w:p w:rsidR="00E57E5C" w:rsidRDefault="00E57E5C" w:rsidP="00E57E5C">
      <w:pPr>
        <w:pStyle w:val="Bezmezer"/>
        <w:rPr>
          <w:sz w:val="40"/>
          <w:szCs w:val="40"/>
        </w:rPr>
      </w:pPr>
    </w:p>
    <w:p w:rsidR="00071E92" w:rsidRDefault="00071E92" w:rsidP="00E57E5C">
      <w:pPr>
        <w:pStyle w:val="Bezmezer"/>
        <w:rPr>
          <w:sz w:val="40"/>
          <w:szCs w:val="40"/>
        </w:rPr>
      </w:pPr>
    </w:p>
    <w:p w:rsidR="00071E92" w:rsidRDefault="00071E92" w:rsidP="00E57E5C">
      <w:pPr>
        <w:pStyle w:val="Bezmezer"/>
        <w:rPr>
          <w:sz w:val="40"/>
          <w:szCs w:val="40"/>
        </w:rPr>
      </w:pPr>
    </w:p>
    <w:p w:rsidR="00E57E5C" w:rsidRPr="00E57E5C" w:rsidRDefault="00E57E5C" w:rsidP="00E57E5C">
      <w:pPr>
        <w:pStyle w:val="Bezmezer"/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E57E5C">
        <w:rPr>
          <w:sz w:val="28"/>
          <w:szCs w:val="28"/>
        </w:rPr>
        <w:t>Mgr.Dagmar</w:t>
      </w:r>
      <w:proofErr w:type="spellEnd"/>
      <w:r w:rsidRPr="00E57E5C">
        <w:rPr>
          <w:sz w:val="28"/>
          <w:szCs w:val="28"/>
        </w:rPr>
        <w:t xml:space="preserve"> Procházková</w:t>
      </w:r>
    </w:p>
    <w:p w:rsidR="00E57E5C" w:rsidRPr="00E57E5C" w:rsidRDefault="00E57E5C" w:rsidP="00E57E5C">
      <w:pPr>
        <w:pStyle w:val="Bezmezer"/>
        <w:rPr>
          <w:sz w:val="28"/>
          <w:szCs w:val="28"/>
        </w:rPr>
      </w:pPr>
      <w:r w:rsidRPr="00E57E5C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</w:t>
      </w:r>
      <w:r w:rsidRPr="00E57E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Pr="00E57E5C">
        <w:rPr>
          <w:sz w:val="28"/>
          <w:szCs w:val="28"/>
        </w:rPr>
        <w:t>ředitelka školy</w:t>
      </w:r>
    </w:p>
    <w:p w:rsidR="00E57E5C" w:rsidRPr="00E57E5C" w:rsidRDefault="00E57E5C" w:rsidP="00E57E5C">
      <w:pPr>
        <w:pStyle w:val="Bezmezer"/>
        <w:rPr>
          <w:sz w:val="28"/>
          <w:szCs w:val="28"/>
        </w:rPr>
      </w:pPr>
    </w:p>
    <w:p w:rsidR="00E57E5C" w:rsidRPr="00E57E5C" w:rsidRDefault="00E57E5C" w:rsidP="00E57E5C">
      <w:pPr>
        <w:pStyle w:val="Bezmezer"/>
        <w:rPr>
          <w:sz w:val="32"/>
          <w:szCs w:val="32"/>
        </w:rPr>
      </w:pPr>
      <w:r w:rsidRPr="00E57E5C">
        <w:rPr>
          <w:sz w:val="32"/>
          <w:szCs w:val="32"/>
        </w:rPr>
        <w:t>V Brně dne: 25.10.2022</w:t>
      </w:r>
    </w:p>
    <w:p w:rsidR="00E57E5C" w:rsidRPr="00E57E5C" w:rsidRDefault="00E57E5C" w:rsidP="00E57E5C">
      <w:pPr>
        <w:pStyle w:val="Bezmezer"/>
        <w:rPr>
          <w:sz w:val="40"/>
          <w:szCs w:val="40"/>
        </w:rPr>
      </w:pPr>
    </w:p>
    <w:p w:rsidR="00E57E5C" w:rsidRDefault="00E57E5C" w:rsidP="00E57E5C">
      <w:pPr>
        <w:pStyle w:val="Bezmezer"/>
        <w:rPr>
          <w:sz w:val="28"/>
          <w:szCs w:val="28"/>
        </w:rPr>
      </w:pPr>
    </w:p>
    <w:p w:rsidR="00E57E5C" w:rsidRPr="00E57E5C" w:rsidRDefault="00E57E5C" w:rsidP="00E57E5C">
      <w:pPr>
        <w:pStyle w:val="Bezmezer"/>
        <w:rPr>
          <w:sz w:val="28"/>
          <w:szCs w:val="28"/>
        </w:rPr>
      </w:pPr>
    </w:p>
    <w:sectPr w:rsidR="00E57E5C" w:rsidRPr="00E57E5C" w:rsidSect="00020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C"/>
    <w:rsid w:val="00020BFB"/>
    <w:rsid w:val="00071E92"/>
    <w:rsid w:val="00130CD0"/>
    <w:rsid w:val="0069326A"/>
    <w:rsid w:val="0094405A"/>
    <w:rsid w:val="009F711A"/>
    <w:rsid w:val="00E5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57E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57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Reditelka</cp:lastModifiedBy>
  <cp:revision>2</cp:revision>
  <cp:lastPrinted>2023-03-01T10:41:00Z</cp:lastPrinted>
  <dcterms:created xsi:type="dcterms:W3CDTF">2023-03-24T09:44:00Z</dcterms:created>
  <dcterms:modified xsi:type="dcterms:W3CDTF">2023-03-24T09:44:00Z</dcterms:modified>
</cp:coreProperties>
</file>